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86360</wp:posOffset>
            </wp:positionV>
            <wp:extent cx="4451985" cy="1180465"/>
            <wp:effectExtent l="0" t="0" r="5715" b="635"/>
            <wp:wrapNone/>
            <wp:docPr id="2" name="图片 4" descr="玉溪师范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玉溪师范学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002030" cy="983615"/>
            <wp:effectExtent l="0" t="0" r="7620" b="6985"/>
            <wp:docPr id="1" name="图片 1" descr="117798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779894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华文新魏" w:hAnsi="宋体" w:eastAsia="华文新魏"/>
          <w:b/>
          <w:spacing w:val="260"/>
          <w:sz w:val="28"/>
          <w:szCs w:val="28"/>
        </w:rPr>
      </w:pPr>
    </w:p>
    <w:p>
      <w:pPr>
        <w:jc w:val="center"/>
        <w:rPr>
          <w:rFonts w:hint="eastAsia" w:ascii="华文新魏" w:hAnsi="宋体" w:eastAsia="华文新魏"/>
          <w:b/>
          <w:sz w:val="76"/>
          <w:szCs w:val="70"/>
        </w:rPr>
      </w:pPr>
      <w:r>
        <w:rPr>
          <w:rFonts w:hint="eastAsia" w:ascii="华文新魏" w:hAnsi="宋体" w:eastAsia="华文新魏"/>
          <w:b/>
          <w:spacing w:val="260"/>
          <w:sz w:val="76"/>
          <w:szCs w:val="70"/>
        </w:rPr>
        <w:t>学士学位论</w:t>
      </w:r>
      <w:r>
        <w:rPr>
          <w:rFonts w:hint="eastAsia" w:ascii="华文新魏" w:hAnsi="宋体" w:eastAsia="华文新魏"/>
          <w:b/>
          <w:sz w:val="76"/>
          <w:szCs w:val="70"/>
        </w:rPr>
        <w:t>文</w:t>
      </w:r>
    </w:p>
    <w:p>
      <w:pPr>
        <w:spacing w:line="600" w:lineRule="exact"/>
        <w:rPr>
          <w:rFonts w:hint="eastAsia" w:ascii="方正魏碑_GBK" w:eastAsia="方正魏碑_GBK"/>
          <w:sz w:val="32"/>
        </w:rPr>
      </w:pPr>
    </w:p>
    <w:p>
      <w:pPr>
        <w:spacing w:line="600" w:lineRule="exact"/>
        <w:rPr>
          <w:rFonts w:hint="eastAsia" w:ascii="方正魏碑_GBK" w:eastAsia="方正魏碑_GBK"/>
          <w:sz w:val="32"/>
        </w:rPr>
      </w:pPr>
    </w:p>
    <w:p>
      <w:pPr>
        <w:spacing w:line="640" w:lineRule="exact"/>
        <w:ind w:firstLine="640"/>
        <w:rPr>
          <w:rFonts w:hint="eastAsia" w:ascii="方正魏碑_GBK" w:eastAsia="方正魏碑_GBK"/>
          <w:b/>
          <w:bCs/>
          <w:sz w:val="32"/>
          <w:u w:val="single"/>
        </w:rPr>
      </w:pPr>
      <w:r>
        <w:rPr>
          <w:rFonts w:hint="eastAsia" w:ascii="方正魏碑_GBK" w:eastAsia="方正魏碑_GBK"/>
          <w:b/>
          <w:bCs/>
          <w:spacing w:val="106"/>
          <w:sz w:val="32"/>
        </w:rPr>
        <w:t>论文题</w:t>
      </w:r>
      <w:r>
        <w:rPr>
          <w:rFonts w:hint="eastAsia" w:ascii="方正魏碑_GBK" w:eastAsia="方正魏碑_GBK"/>
          <w:b/>
          <w:bCs/>
          <w:sz w:val="32"/>
        </w:rPr>
        <w:t>目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                 </w:t>
      </w:r>
    </w:p>
    <w:p>
      <w:pPr>
        <w:spacing w:line="640" w:lineRule="exact"/>
        <w:ind w:firstLine="640"/>
        <w:rPr>
          <w:rFonts w:hint="eastAsia" w:ascii="方正魏碑_GBK" w:eastAsia="方正魏碑_GBK"/>
          <w:b/>
          <w:bCs/>
          <w:spacing w:val="106"/>
          <w:sz w:val="32"/>
          <w:u w:val="single"/>
        </w:rPr>
      </w:pPr>
      <w:r>
        <w:rPr>
          <w:rFonts w:hint="eastAsia" w:ascii="方正魏碑_GBK" w:eastAsia="方正魏碑_GBK"/>
          <w:b/>
          <w:bCs/>
          <w:spacing w:val="106"/>
          <w:sz w:val="32"/>
        </w:rPr>
        <w:t xml:space="preserve">     </w:t>
      </w:r>
      <w:r>
        <w:rPr>
          <w:rFonts w:hint="eastAsia" w:ascii="方正魏碑_GBK" w:eastAsia="方正魏碑_GBK"/>
          <w:b/>
          <w:bCs/>
          <w:spacing w:val="106"/>
          <w:sz w:val="32"/>
          <w:u w:val="single"/>
        </w:rPr>
        <w:t xml:space="preserve">               </w:t>
      </w:r>
    </w:p>
    <w:p>
      <w:pPr>
        <w:spacing w:line="640" w:lineRule="exact"/>
        <w:ind w:firstLine="640"/>
        <w:rPr>
          <w:rFonts w:hint="eastAsia" w:ascii="方正魏碑_GBK" w:eastAsia="方正魏碑_GBK"/>
          <w:b/>
          <w:bCs/>
          <w:sz w:val="32"/>
        </w:rPr>
      </w:pPr>
      <w:r>
        <w:rPr>
          <w:rFonts w:hint="eastAsia" w:ascii="方正魏碑_GBK" w:eastAsia="方正魏碑_GBK"/>
          <w:b/>
          <w:bCs/>
          <w:spacing w:val="106"/>
          <w:sz w:val="32"/>
        </w:rPr>
        <w:t>学生姓</w:t>
      </w:r>
      <w:r>
        <w:rPr>
          <w:rFonts w:hint="eastAsia" w:ascii="方正魏碑_GBK" w:eastAsia="方正魏碑_GBK"/>
          <w:b/>
          <w:bCs/>
          <w:sz w:val="32"/>
        </w:rPr>
        <w:t>名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                 </w:t>
      </w:r>
    </w:p>
    <w:p>
      <w:pPr>
        <w:spacing w:line="640" w:lineRule="exact"/>
        <w:ind w:firstLine="640"/>
        <w:rPr>
          <w:rFonts w:hint="eastAsia" w:ascii="方正魏碑_GBK" w:eastAsia="方正魏碑_GBK"/>
          <w:b/>
          <w:bCs/>
          <w:sz w:val="32"/>
        </w:rPr>
      </w:pPr>
      <w:r>
        <w:rPr>
          <w:rFonts w:hint="eastAsia" w:ascii="方正魏碑_GBK" w:eastAsia="方正魏碑_GBK"/>
          <w:b/>
          <w:bCs/>
          <w:sz w:val="32"/>
        </w:rPr>
        <w:t>学        号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                 </w:t>
      </w:r>
    </w:p>
    <w:p>
      <w:pPr>
        <w:spacing w:line="640" w:lineRule="exact"/>
        <w:ind w:firstLine="641"/>
        <w:rPr>
          <w:rFonts w:hint="eastAsia" w:ascii="方正魏碑_GBK" w:eastAsia="方正魏碑_GBK"/>
          <w:b/>
          <w:bCs/>
          <w:sz w:val="32"/>
        </w:rPr>
      </w:pPr>
      <w:r>
        <w:rPr>
          <w:rFonts w:hint="eastAsia" w:ascii="方正魏碑_GBK" w:eastAsia="方正魏碑_GBK"/>
          <w:b/>
          <w:bCs/>
          <w:spacing w:val="106"/>
          <w:sz w:val="32"/>
        </w:rPr>
        <w:t>专业名</w:t>
      </w:r>
      <w:r>
        <w:rPr>
          <w:rFonts w:hint="eastAsia" w:ascii="方正魏碑_GBK" w:eastAsia="方正魏碑_GBK"/>
          <w:b/>
          <w:bCs/>
          <w:sz w:val="32"/>
        </w:rPr>
        <w:t>称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</w:t>
      </w:r>
      <w:r>
        <w:rPr>
          <w:rFonts w:hint="eastAsia" w:ascii="方正行楷简体" w:eastAsia="方正行楷简体"/>
          <w:b/>
          <w:bCs/>
          <w:sz w:val="32"/>
          <w:u w:val="single"/>
        </w:rPr>
        <w:t xml:space="preserve">  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</w:t>
      </w:r>
    </w:p>
    <w:p>
      <w:pPr>
        <w:tabs>
          <w:tab w:val="left" w:pos="3420"/>
        </w:tabs>
        <w:spacing w:line="640" w:lineRule="exact"/>
        <w:ind w:firstLine="641"/>
        <w:rPr>
          <w:rFonts w:hint="eastAsia" w:ascii="方正魏碑_GBK" w:eastAsia="方正魏碑_GBK"/>
          <w:b/>
          <w:bCs/>
          <w:sz w:val="32"/>
        </w:rPr>
      </w:pPr>
      <w:r>
        <w:rPr>
          <w:rFonts w:hint="eastAsia" w:ascii="方正魏碑_GBK" w:eastAsia="方正魏碑_GBK"/>
          <w:b/>
          <w:bCs/>
          <w:sz w:val="32"/>
        </w:rPr>
        <w:t>指导教师姓名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                 </w:t>
      </w:r>
    </w:p>
    <w:p>
      <w:pPr>
        <w:spacing w:line="640" w:lineRule="exact"/>
        <w:ind w:firstLine="641"/>
        <w:rPr>
          <w:rFonts w:hint="eastAsia" w:ascii="方正魏碑_GBK" w:eastAsia="方正魏碑_GBK"/>
          <w:b/>
          <w:bCs/>
          <w:sz w:val="32"/>
        </w:rPr>
      </w:pPr>
      <w:r>
        <w:rPr>
          <w:rFonts w:hint="eastAsia" w:ascii="方正魏碑_GBK" w:eastAsia="方正魏碑_GBK"/>
          <w:b/>
          <w:bCs/>
          <w:sz w:val="32"/>
        </w:rPr>
        <w:t>职        称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                 </w:t>
      </w:r>
    </w:p>
    <w:p>
      <w:pPr>
        <w:spacing w:line="640" w:lineRule="exact"/>
        <w:ind w:firstLine="641"/>
        <w:rPr>
          <w:rFonts w:hint="eastAsia" w:ascii="方正魏碑_GBK" w:eastAsia="方正魏碑_GBK"/>
          <w:b/>
          <w:bCs/>
          <w:sz w:val="32"/>
        </w:rPr>
      </w:pPr>
      <w:r>
        <w:rPr>
          <w:rFonts w:hint="eastAsia" w:ascii="方正魏碑_GBK" w:eastAsia="方正魏碑_GBK"/>
          <w:b/>
          <w:bCs/>
          <w:spacing w:val="106"/>
          <w:sz w:val="32"/>
        </w:rPr>
        <w:t>工作单</w:t>
      </w:r>
      <w:r>
        <w:rPr>
          <w:rFonts w:hint="eastAsia" w:ascii="方正魏碑_GBK" w:eastAsia="方正魏碑_GBK"/>
          <w:b/>
          <w:bCs/>
          <w:sz w:val="32"/>
        </w:rPr>
        <w:t>位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            </w:t>
      </w:r>
      <w:r>
        <w:rPr>
          <w:rFonts w:hint="eastAsia" w:ascii="方正行楷简体" w:eastAsia="方正行楷简体"/>
          <w:b/>
          <w:bCs/>
          <w:sz w:val="32"/>
          <w:u w:val="single"/>
        </w:rPr>
        <w:t xml:space="preserve">       </w:t>
      </w:r>
    </w:p>
    <w:p>
      <w:pPr>
        <w:spacing w:line="640" w:lineRule="exact"/>
        <w:ind w:firstLine="641"/>
        <w:rPr>
          <w:rFonts w:hint="eastAsia" w:ascii="方正魏碑_GBK" w:eastAsia="方正魏碑_GBK"/>
          <w:b/>
          <w:bCs/>
          <w:sz w:val="32"/>
          <w:u w:val="single"/>
        </w:rPr>
      </w:pPr>
      <w:r>
        <w:rPr>
          <w:rFonts w:hint="eastAsia" w:ascii="方正魏碑_GBK" w:eastAsia="方正魏碑_GBK"/>
          <w:b/>
          <w:bCs/>
          <w:spacing w:val="106"/>
          <w:sz w:val="32"/>
        </w:rPr>
        <w:t>申请学位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</w:t>
      </w:r>
      <w:r>
        <w:rPr>
          <w:rFonts w:hint="eastAsia" w:ascii="方正行楷简体" w:eastAsia="方正行楷简体"/>
          <w:b/>
          <w:bCs/>
          <w:sz w:val="32"/>
          <w:u w:val="single"/>
        </w:rPr>
        <w:t xml:space="preserve">             </w:t>
      </w:r>
      <w:r>
        <w:rPr>
          <w:rFonts w:hint="eastAsia" w:ascii="方正魏碑_GBK" w:eastAsia="方正魏碑_GBK"/>
          <w:b/>
          <w:bCs/>
          <w:sz w:val="32"/>
          <w:u w:val="single"/>
        </w:rPr>
        <w:t xml:space="preserve">               </w:t>
      </w:r>
    </w:p>
    <w:p>
      <w:pPr>
        <w:spacing w:line="600" w:lineRule="exact"/>
        <w:ind w:firstLine="641"/>
        <w:rPr>
          <w:rFonts w:hint="eastAsia" w:ascii="方正魏碑_GBK" w:eastAsia="方正魏碑_GBK"/>
          <w:b/>
          <w:bCs/>
          <w:sz w:val="32"/>
        </w:rPr>
      </w:pPr>
    </w:p>
    <w:p>
      <w:pPr>
        <w:spacing w:line="600" w:lineRule="exact"/>
        <w:rPr>
          <w:rFonts w:hint="eastAsia" w:ascii="方正魏碑_GBK" w:eastAsia="方正魏碑_GBK"/>
          <w:b/>
          <w:bCs/>
          <w:sz w:val="32"/>
        </w:rPr>
      </w:pPr>
    </w:p>
    <w:p>
      <w:pPr>
        <w:tabs>
          <w:tab w:val="left" w:pos="4928"/>
        </w:tabs>
        <w:spacing w:line="600" w:lineRule="exact"/>
        <w:jc w:val="center"/>
        <w:rPr>
          <w:rFonts w:hint="eastAsia" w:ascii="方正魏碑_GBK" w:eastAsia="方正魏碑_GBK"/>
          <w:b/>
          <w:bCs/>
          <w:sz w:val="30"/>
        </w:rPr>
      </w:pPr>
      <w:r>
        <w:rPr>
          <w:rFonts w:hint="eastAsia" w:ascii="方正魏碑_GBK" w:eastAsia="方正魏碑_GBK"/>
          <w:b/>
          <w:bCs/>
          <w:sz w:val="30"/>
        </w:rPr>
        <w:t>玉溪师范学院马克思主义学院制</w:t>
      </w:r>
    </w:p>
    <w:p>
      <w:pPr>
        <w:tabs>
          <w:tab w:val="left" w:pos="4928"/>
        </w:tabs>
        <w:spacing w:line="600" w:lineRule="exact"/>
        <w:jc w:val="center"/>
        <w:rPr>
          <w:rFonts w:hint="eastAsia" w:ascii="方正魏碑_GBK" w:eastAsia="方正魏碑_GBK"/>
          <w:b/>
        </w:rPr>
      </w:pPr>
      <w:r>
        <w:rPr>
          <w:rFonts w:hint="eastAsia" w:ascii="方正魏碑_GBK" w:eastAsia="方正魏碑_GBK"/>
          <w:b/>
          <w:bCs/>
          <w:sz w:val="30"/>
        </w:rPr>
        <w:t>二0     年    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魏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1844E5"/>
    <w:rsid w:val="46E54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1"/>
    <w:basedOn w:val="2"/>
    <w:uiPriority w:val="0"/>
    <w:rPr>
      <w:rFonts w:ascii="Calibri" w:hAnsi="Calibri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2018-07-16T07:09:11Z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